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9" w:rsidRDefault="005F104B">
      <w:pPr>
        <w:pStyle w:val="Style2"/>
        <w:widowControl/>
        <w:jc w:val="right"/>
      </w:pPr>
      <w:bookmarkStart w:id="0" w:name="_GoBack"/>
      <w:bookmarkEnd w:id="0"/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b/>
          <w:sz w:val="20"/>
          <w:szCs w:val="20"/>
        </w:rPr>
        <w:t>Załącznik Nr 2</w:t>
      </w:r>
    </w:p>
    <w:p w:rsidR="008C12E9" w:rsidRDefault="008C12E9">
      <w:pPr>
        <w:pStyle w:val="Style2"/>
        <w:widowControl/>
        <w:jc w:val="left"/>
        <w:rPr>
          <w:rStyle w:val="FontStyle65"/>
          <w:rFonts w:ascii="Century Gothic" w:hAnsi="Century Gothic" w:cs="Times New Roman"/>
          <w:sz w:val="20"/>
          <w:szCs w:val="20"/>
        </w:rPr>
      </w:pPr>
    </w:p>
    <w:p w:rsidR="008C12E9" w:rsidRDefault="005F104B">
      <w:pPr>
        <w:pStyle w:val="Style2"/>
        <w:widowControl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pieczątka firmowa oferenta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data……………….</w:t>
      </w:r>
    </w:p>
    <w:p w:rsidR="008C12E9" w:rsidRDefault="008C12E9">
      <w:pPr>
        <w:pStyle w:val="Style8"/>
        <w:widowControl/>
        <w:spacing w:line="240" w:lineRule="exact"/>
        <w:ind w:left="3120"/>
        <w:jc w:val="lef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8"/>
        <w:widowControl/>
        <w:spacing w:before="86" w:after="200" w:line="240" w:lineRule="auto"/>
        <w:ind w:left="3120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5F104B">
      <w:pPr>
        <w:pStyle w:val="Style8"/>
        <w:widowControl/>
        <w:spacing w:before="86" w:after="200" w:line="240" w:lineRule="auto"/>
      </w:pPr>
      <w:r>
        <w:rPr>
          <w:rFonts w:ascii="Century Gothic" w:hAnsi="Century Gothic"/>
          <w:b/>
          <w:color w:val="000000"/>
          <w:sz w:val="20"/>
        </w:rPr>
        <w:t xml:space="preserve">ZADANIE 1. </w:t>
      </w:r>
      <w:r>
        <w:rPr>
          <w:rStyle w:val="FontStyle64"/>
          <w:rFonts w:ascii="Century Gothic" w:hAnsi="Century Gothic" w:cs="Times New Roman"/>
          <w:sz w:val="20"/>
          <w:szCs w:val="20"/>
        </w:rPr>
        <w:t>FORMULARZ OFERTOWY</w:t>
      </w:r>
    </w:p>
    <w:p w:rsidR="008C12E9" w:rsidRDefault="005F104B">
      <w:pPr>
        <w:pStyle w:val="Style19"/>
        <w:widowControl/>
        <w:spacing w:before="144" w:after="200"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Dane dotyczące oferenta</w:t>
      </w:r>
    </w:p>
    <w:p w:rsidR="008C12E9" w:rsidRDefault="005F104B">
      <w:pPr>
        <w:pStyle w:val="Style19"/>
        <w:widowControl/>
        <w:tabs>
          <w:tab w:val="left" w:leader="dot" w:pos="8299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Nazwa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8275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Siedziba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8371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 xml:space="preserve">Nr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 xml:space="preserve">tel. </w:t>
      </w:r>
      <w:r>
        <w:rPr>
          <w:rStyle w:val="FontStyle65"/>
          <w:rFonts w:ascii="Century Gothic" w:hAnsi="Century Gothic" w:cs="Times New Roman"/>
          <w:sz w:val="20"/>
          <w:szCs w:val="20"/>
        </w:rPr>
        <w:t xml:space="preserve">/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 xml:space="preserve">fax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ab/>
      </w:r>
    </w:p>
    <w:p w:rsidR="008C12E9" w:rsidRDefault="005F104B">
      <w:pPr>
        <w:pStyle w:val="Style19"/>
        <w:widowControl/>
        <w:tabs>
          <w:tab w:val="left" w:leader="dot" w:pos="4032"/>
          <w:tab w:val="left" w:leader="dot" w:pos="8453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nr NIP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nr REGON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Zobowiązania i oświadczenia oferenta</w:t>
      </w:r>
    </w:p>
    <w:p w:rsidR="008C12E9" w:rsidRDefault="005F104B">
      <w:pPr>
        <w:pStyle w:val="Style19"/>
        <w:widowControl/>
        <w:spacing w:before="110" w:after="200" w:line="293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Zobowiązuję się zrealizować zamówienie, zgodnie z wymaganiami przedstawionymi w opisie przedmiotu zamówienia na</w:t>
      </w:r>
    </w:p>
    <w:p w:rsidR="008C12E9" w:rsidRDefault="005F104B">
      <w:pPr>
        <w:pStyle w:val="Style8"/>
        <w:widowControl/>
        <w:spacing w:before="29" w:after="200" w:line="437" w:lineRule="exact"/>
        <w:ind w:left="1267"/>
        <w:jc w:val="left"/>
      </w:pPr>
      <w:r>
        <w:rPr>
          <w:rStyle w:val="FontStyle64"/>
          <w:rFonts w:ascii="Century Gothic" w:hAnsi="Century Gothic" w:cs="Times New Roman"/>
          <w:sz w:val="20"/>
          <w:szCs w:val="20"/>
        </w:rPr>
        <w:t xml:space="preserve">Obsługę geodezyjną Przedsiębiorstwa Komunalnego Spółka z o.o. </w:t>
      </w:r>
    </w:p>
    <w:p w:rsidR="008C12E9" w:rsidRDefault="005F104B">
      <w:pPr>
        <w:pStyle w:val="Style8"/>
        <w:widowControl/>
        <w:spacing w:before="29" w:after="200" w:line="437" w:lineRule="exact"/>
        <w:jc w:val="left"/>
      </w:pPr>
      <w:r>
        <w:rPr>
          <w:rStyle w:val="FontStyle64"/>
          <w:rFonts w:ascii="Century Gothic" w:hAnsi="Century Gothic" w:cs="Times New Roman"/>
          <w:sz w:val="20"/>
          <w:szCs w:val="20"/>
        </w:rPr>
        <w:t>Zadanie 1.</w:t>
      </w:r>
    </w:p>
    <w:p w:rsidR="008C12E9" w:rsidRDefault="005F104B">
      <w:pPr>
        <w:pStyle w:val="Style19"/>
        <w:widowControl/>
        <w:tabs>
          <w:tab w:val="left" w:leader="dot" w:pos="7565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za kwotę: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zł netto,</w:t>
      </w:r>
    </w:p>
    <w:p w:rsidR="008C12E9" w:rsidRDefault="005F104B">
      <w:pPr>
        <w:pStyle w:val="Style19"/>
        <w:widowControl/>
        <w:tabs>
          <w:tab w:val="left" w:leader="dot" w:pos="7718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słownie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8438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 xml:space="preserve">+ należny podatek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 xml:space="preserve">VAT </w:t>
      </w:r>
      <w:r>
        <w:rPr>
          <w:rStyle w:val="FontStyle65"/>
          <w:rFonts w:ascii="Century Gothic" w:hAnsi="Century Gothic" w:cs="Times New Roman"/>
          <w:sz w:val="20"/>
          <w:szCs w:val="20"/>
        </w:rPr>
        <w:t>w wysokości: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5299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RAZEM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zł brutto,</w:t>
      </w:r>
    </w:p>
    <w:p w:rsidR="008C12E9" w:rsidRDefault="005F104B">
      <w:pPr>
        <w:pStyle w:val="Style19"/>
        <w:widowControl/>
        <w:tabs>
          <w:tab w:val="left" w:leader="dot" w:pos="7666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słownie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8C12E9">
      <w:pPr>
        <w:pStyle w:val="Style19"/>
        <w:widowControl/>
        <w:spacing w:line="240" w:lineRule="exact"/>
        <w:jc w:val="lef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19"/>
        <w:widowControl/>
        <w:tabs>
          <w:tab w:val="left" w:leader="dot" w:pos="3859"/>
        </w:tabs>
        <w:spacing w:line="437" w:lineRule="exact"/>
        <w:rPr>
          <w:rFonts w:ascii="Century Gothic" w:hAnsi="Century Gothic" w:cs="Times New Roman"/>
          <w:sz w:val="20"/>
          <w:szCs w:val="20"/>
        </w:rPr>
      </w:pPr>
    </w:p>
    <w:p w:rsidR="008C12E9" w:rsidRDefault="005F104B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ZADANIE 1. FORMULARZ CENOWY </w:t>
      </w:r>
    </w:p>
    <w:tbl>
      <w:tblPr>
        <w:tblW w:w="9953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403"/>
        <w:gridCol w:w="2448"/>
        <w:gridCol w:w="1031"/>
        <w:gridCol w:w="1250"/>
        <w:gridCol w:w="1294"/>
        <w:gridCol w:w="789"/>
        <w:gridCol w:w="1175"/>
        <w:gridCol w:w="537"/>
        <w:gridCol w:w="1026"/>
      </w:tblGrid>
      <w:tr w:rsidR="008C12E9">
        <w:trPr>
          <w:trHeight w:val="936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</w:pPr>
            <w:r>
              <w:rPr>
                <w:rStyle w:val="FontStyle50"/>
                <w:rFonts w:ascii="Century Gothic" w:hAnsi="Century Gothic" w:cs="Times New Roman"/>
                <w:b/>
                <w:sz w:val="18"/>
                <w:szCs w:val="18"/>
              </w:rPr>
              <w:t>Nazwa usługi geodezyjnej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r>
              <w:rPr>
                <w:rStyle w:val="FontStyle50"/>
                <w:rFonts w:ascii="Century Gothic" w:hAnsi="Century Gothic" w:cs="Times New Roman"/>
                <w:b/>
                <w:sz w:val="18"/>
                <w:szCs w:val="18"/>
              </w:rPr>
              <w:t>Jednostka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Wartość jednostkowa brutto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Ilość maks.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wartość netto pozycji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Wartość brutto pozycji</w:t>
            </w:r>
          </w:p>
        </w:tc>
      </w:tr>
      <w:tr w:rsidR="008C12E9">
        <w:trPr>
          <w:trHeight w:val="56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>Wyznaczenie w terenie i inwentaryzacja przyłącza wodociągowego, ciepłowniczego, kanalizacji sanitarnej, kanalizacji deszczowej</w:t>
            </w:r>
          </w:p>
          <w:p w:rsidR="008C12E9" w:rsidRDefault="005F104B"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>(zgodnie z OPZ, zał.1 pkt. 1,ppkt. a)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</w:pPr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>szt.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19221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12E9">
        <w:trPr>
          <w:trHeight w:val="56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>Inwentaryzacja przyłącza wodociągowego, ciepłowniczego, kanalizacji sanitarnej, kanalizacji deszczowej bez wyznaczenia w terenie</w:t>
            </w:r>
          </w:p>
          <w:p w:rsidR="008C12E9" w:rsidRDefault="005F104B">
            <w:bookmarkStart w:id="1" w:name="__DdeLink__432_868091636"/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>(zgodnie z OPZ, zał.1 pkt. 1,ppkt. b</w:t>
            </w:r>
            <w:bookmarkEnd w:id="1"/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</w:pPr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19221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12E9">
        <w:trPr>
          <w:trHeight w:val="567"/>
        </w:trPr>
        <w:tc>
          <w:tcPr>
            <w:tcW w:w="8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right"/>
            </w:pPr>
            <w:r>
              <w:rPr>
                <w:rStyle w:val="FontStyle50"/>
                <w:rFonts w:ascii="Century Gothic" w:hAnsi="Century Gothic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5F104B">
      <w:pPr>
        <w:pStyle w:val="Style2"/>
        <w:widowControl/>
        <w:jc w:val="right"/>
      </w:pPr>
      <w:r>
        <w:rPr>
          <w:rStyle w:val="FontStyle65"/>
          <w:rFonts w:ascii="Century Gothic" w:hAnsi="Century Gothic" w:cs="Times New Roman"/>
          <w:sz w:val="20"/>
          <w:szCs w:val="20"/>
        </w:rPr>
        <w:lastRenderedPageBreak/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b/>
          <w:sz w:val="20"/>
          <w:szCs w:val="20"/>
        </w:rPr>
        <w:t>Załącznik Nr 3</w:t>
      </w:r>
    </w:p>
    <w:p w:rsidR="008C12E9" w:rsidRDefault="008C12E9">
      <w:pPr>
        <w:pStyle w:val="Style2"/>
        <w:widowControl/>
        <w:jc w:val="left"/>
        <w:rPr>
          <w:rStyle w:val="FontStyle65"/>
          <w:rFonts w:ascii="Century Gothic" w:hAnsi="Century Gothic" w:cs="Times New Roman"/>
          <w:sz w:val="20"/>
          <w:szCs w:val="20"/>
        </w:rPr>
      </w:pPr>
    </w:p>
    <w:p w:rsidR="008C12E9" w:rsidRDefault="005F104B">
      <w:pPr>
        <w:pStyle w:val="Style2"/>
        <w:widowControl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pieczątka firmowa oferenta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data……………….</w:t>
      </w:r>
    </w:p>
    <w:p w:rsidR="008C12E9" w:rsidRDefault="008C12E9">
      <w:pPr>
        <w:pStyle w:val="Style8"/>
        <w:widowControl/>
        <w:spacing w:line="240" w:lineRule="exact"/>
        <w:ind w:left="3120"/>
        <w:jc w:val="lef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8"/>
        <w:widowControl/>
        <w:spacing w:before="86" w:after="200" w:line="240" w:lineRule="auto"/>
        <w:ind w:left="3120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8"/>
        <w:widowControl/>
        <w:spacing w:before="86" w:after="200" w:line="240" w:lineRule="auto"/>
        <w:ind w:left="3120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8"/>
        <w:widowControl/>
        <w:spacing w:before="86" w:after="200" w:line="240" w:lineRule="auto"/>
        <w:ind w:left="3120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5F104B">
      <w:pPr>
        <w:pStyle w:val="Style8"/>
        <w:widowControl/>
        <w:spacing w:before="86" w:after="200" w:line="240" w:lineRule="auto"/>
      </w:pPr>
      <w:r>
        <w:rPr>
          <w:rFonts w:ascii="Century Gothic" w:hAnsi="Century Gothic"/>
          <w:b/>
          <w:sz w:val="20"/>
        </w:rPr>
        <w:t xml:space="preserve">ZADANIE 2 . </w:t>
      </w:r>
      <w:r>
        <w:rPr>
          <w:rStyle w:val="FontStyle64"/>
          <w:rFonts w:ascii="Century Gothic" w:hAnsi="Century Gothic" w:cs="Times New Roman"/>
          <w:sz w:val="20"/>
          <w:szCs w:val="20"/>
        </w:rPr>
        <w:t>FORMULARZ OFERTOWY</w:t>
      </w:r>
    </w:p>
    <w:p w:rsidR="008C12E9" w:rsidRDefault="005F104B">
      <w:pPr>
        <w:pStyle w:val="Style19"/>
        <w:widowControl/>
        <w:spacing w:before="144" w:after="200"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Dane dotyczące oferenta</w:t>
      </w:r>
    </w:p>
    <w:p w:rsidR="008C12E9" w:rsidRDefault="005F104B">
      <w:pPr>
        <w:pStyle w:val="Style19"/>
        <w:widowControl/>
        <w:tabs>
          <w:tab w:val="left" w:leader="dot" w:pos="8299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Nazwa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8275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Siedziba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8371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 xml:space="preserve">Nr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 xml:space="preserve">tel. </w:t>
      </w:r>
      <w:r>
        <w:rPr>
          <w:rStyle w:val="FontStyle65"/>
          <w:rFonts w:ascii="Century Gothic" w:hAnsi="Century Gothic" w:cs="Times New Roman"/>
          <w:sz w:val="20"/>
          <w:szCs w:val="20"/>
        </w:rPr>
        <w:t xml:space="preserve">/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 xml:space="preserve">fax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ab/>
      </w:r>
    </w:p>
    <w:p w:rsidR="008C12E9" w:rsidRDefault="005F104B">
      <w:pPr>
        <w:pStyle w:val="Style19"/>
        <w:widowControl/>
        <w:tabs>
          <w:tab w:val="left" w:leader="dot" w:pos="4032"/>
          <w:tab w:val="left" w:leader="dot" w:pos="8453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nr NIP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nr REGON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Zobowiązania i oświadczenia oferenta</w:t>
      </w:r>
    </w:p>
    <w:p w:rsidR="008C12E9" w:rsidRDefault="005F104B">
      <w:pPr>
        <w:pStyle w:val="Style19"/>
        <w:widowControl/>
        <w:spacing w:before="110" w:after="200" w:line="293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Zobowiązuję się zrealizować zamówienie, zgodnie z wymaganiami przedstawionymi w opisie przedmiotu zamówienia na</w:t>
      </w:r>
    </w:p>
    <w:p w:rsidR="008C12E9" w:rsidRDefault="005F104B">
      <w:pPr>
        <w:pStyle w:val="Style8"/>
        <w:widowControl/>
        <w:spacing w:before="29" w:after="200" w:line="437" w:lineRule="exact"/>
        <w:ind w:left="1267"/>
        <w:jc w:val="left"/>
      </w:pPr>
      <w:r>
        <w:rPr>
          <w:rStyle w:val="FontStyle64"/>
          <w:rFonts w:ascii="Century Gothic" w:hAnsi="Century Gothic" w:cs="Times New Roman"/>
          <w:sz w:val="20"/>
          <w:szCs w:val="20"/>
        </w:rPr>
        <w:t xml:space="preserve">Obsługę geodezyjną Przedsiębiorstwa Komunalnego Spółka z o.o. </w:t>
      </w:r>
    </w:p>
    <w:p w:rsidR="008C12E9" w:rsidRDefault="005F104B">
      <w:pPr>
        <w:pStyle w:val="Style8"/>
        <w:widowControl/>
        <w:spacing w:before="29" w:after="200" w:line="437" w:lineRule="exact"/>
        <w:jc w:val="left"/>
      </w:pPr>
      <w:r>
        <w:rPr>
          <w:rStyle w:val="FontStyle64"/>
          <w:rFonts w:ascii="Century Gothic" w:hAnsi="Century Gothic" w:cs="Times New Roman"/>
          <w:sz w:val="20"/>
          <w:szCs w:val="20"/>
        </w:rPr>
        <w:t>Zadanie 2.</w:t>
      </w:r>
    </w:p>
    <w:p w:rsidR="008C12E9" w:rsidRDefault="005F104B">
      <w:pPr>
        <w:pStyle w:val="Style19"/>
        <w:widowControl/>
        <w:tabs>
          <w:tab w:val="left" w:leader="dot" w:pos="7565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za kwotę: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zł netto,</w:t>
      </w:r>
    </w:p>
    <w:p w:rsidR="008C12E9" w:rsidRDefault="005F104B">
      <w:pPr>
        <w:pStyle w:val="Style19"/>
        <w:widowControl/>
        <w:tabs>
          <w:tab w:val="left" w:leader="dot" w:pos="7718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słownie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8438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 xml:space="preserve">+ należny podatek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 xml:space="preserve">VAT </w:t>
      </w:r>
      <w:r>
        <w:rPr>
          <w:rStyle w:val="FontStyle65"/>
          <w:rFonts w:ascii="Century Gothic" w:hAnsi="Century Gothic" w:cs="Times New Roman"/>
          <w:sz w:val="20"/>
          <w:szCs w:val="20"/>
        </w:rPr>
        <w:t>w wysokości: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5299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RAZEM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zł brutto,</w:t>
      </w:r>
    </w:p>
    <w:p w:rsidR="008C12E9" w:rsidRDefault="005F104B">
      <w:pPr>
        <w:pStyle w:val="Style19"/>
        <w:widowControl/>
        <w:tabs>
          <w:tab w:val="left" w:leader="dot" w:pos="7666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słownie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8C12E9">
      <w:pPr>
        <w:pStyle w:val="Style19"/>
        <w:widowControl/>
        <w:spacing w:line="240" w:lineRule="exact"/>
        <w:jc w:val="lef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0"/>
          <w:sz w:val="20"/>
        </w:rPr>
      </w:pPr>
    </w:p>
    <w:p w:rsidR="008C12E9" w:rsidRDefault="008C12E9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A"/>
          <w:sz w:val="20"/>
        </w:rPr>
      </w:pPr>
    </w:p>
    <w:p w:rsidR="008C12E9" w:rsidRDefault="005F104B">
      <w:pPr>
        <w:pStyle w:val="Tekstpodstawowy21"/>
        <w:spacing w:line="360" w:lineRule="auto"/>
        <w:jc w:val="left"/>
        <w:rPr>
          <w:rFonts w:ascii="Century Gothic" w:hAnsi="Century Gothic"/>
          <w:b/>
          <w:color w:val="00000A"/>
          <w:sz w:val="20"/>
        </w:rPr>
      </w:pPr>
      <w:r>
        <w:rPr>
          <w:rFonts w:ascii="Century Gothic" w:hAnsi="Century Gothic"/>
          <w:b/>
          <w:color w:val="00000A"/>
          <w:sz w:val="20"/>
        </w:rPr>
        <w:t xml:space="preserve">ZADANIE 2. FORMULARZ CENOWY </w:t>
      </w:r>
    </w:p>
    <w:tbl>
      <w:tblPr>
        <w:tblW w:w="9953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404"/>
        <w:gridCol w:w="2402"/>
        <w:gridCol w:w="1031"/>
        <w:gridCol w:w="1250"/>
        <w:gridCol w:w="1287"/>
        <w:gridCol w:w="714"/>
        <w:gridCol w:w="1195"/>
        <w:gridCol w:w="541"/>
        <w:gridCol w:w="1129"/>
      </w:tblGrid>
      <w:tr w:rsidR="008C12E9">
        <w:trPr>
          <w:trHeight w:val="936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</w:pPr>
            <w:r>
              <w:rPr>
                <w:rStyle w:val="FontStyle50"/>
                <w:rFonts w:ascii="Century Gothic" w:hAnsi="Century Gothic" w:cs="Times New Roman"/>
                <w:b/>
                <w:sz w:val="18"/>
                <w:szCs w:val="18"/>
              </w:rPr>
              <w:t>Nazwa usługi geodezyjnej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r>
              <w:rPr>
                <w:rStyle w:val="FontStyle50"/>
                <w:rFonts w:ascii="Century Gothic" w:hAnsi="Century Gothic" w:cs="Times New Roman"/>
                <w:b/>
                <w:sz w:val="18"/>
                <w:szCs w:val="18"/>
              </w:rPr>
              <w:t>Jednostka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Wartość </w:t>
            </w:r>
          </w:p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jednostkowa brutto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Ilość maks.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wartość netto pozycji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Wartość brutto pozycji</w:t>
            </w:r>
          </w:p>
        </w:tc>
      </w:tr>
      <w:tr w:rsidR="008C12E9">
        <w:trPr>
          <w:trHeight w:val="56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pStyle w:val="Style16"/>
              <w:widowControl/>
              <w:spacing w:line="240" w:lineRule="auto"/>
              <w:ind w:left="5" w:hanging="5"/>
            </w:pPr>
            <w:r>
              <w:rPr>
                <w:rStyle w:val="FontStyle50"/>
                <w:rFonts w:ascii="Century Gothic" w:hAnsi="Century Gothic"/>
                <w:sz w:val="18"/>
                <w:szCs w:val="18"/>
              </w:rPr>
              <w:t>Wykonanie mapy do celów projektowych za pierwszy hektar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12E9">
        <w:trPr>
          <w:trHeight w:val="56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pStyle w:val="Style16"/>
              <w:widowControl/>
              <w:spacing w:line="240" w:lineRule="auto"/>
              <w:ind w:left="5" w:hanging="5"/>
            </w:pPr>
            <w:r>
              <w:rPr>
                <w:rStyle w:val="FontStyle50"/>
                <w:rFonts w:ascii="Century Gothic" w:hAnsi="Century Gothic"/>
                <w:sz w:val="18"/>
                <w:szCs w:val="18"/>
              </w:rPr>
              <w:t xml:space="preserve">Wykonanie mapy do celów projektowych  za każdy kolejny hektar  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12E9">
        <w:trPr>
          <w:trHeight w:val="567"/>
        </w:trPr>
        <w:tc>
          <w:tcPr>
            <w:tcW w:w="87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right"/>
            </w:pPr>
            <w:r>
              <w:rPr>
                <w:rStyle w:val="FontStyle50"/>
                <w:rFonts w:ascii="Century Gothic" w:hAnsi="Century Gothic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5F104B">
      <w:pPr>
        <w:pStyle w:val="Style2"/>
        <w:widowControl/>
        <w:jc w:val="right"/>
      </w:pPr>
      <w:r>
        <w:rPr>
          <w:rStyle w:val="FontStyle65"/>
          <w:rFonts w:ascii="Century Gothic" w:hAnsi="Century Gothic" w:cs="Times New Roman"/>
          <w:sz w:val="20"/>
          <w:szCs w:val="20"/>
        </w:rPr>
        <w:lastRenderedPageBreak/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b/>
          <w:sz w:val="20"/>
          <w:szCs w:val="20"/>
        </w:rPr>
        <w:t>Załącznik Nr 4</w:t>
      </w:r>
    </w:p>
    <w:p w:rsidR="008C12E9" w:rsidRDefault="008C12E9">
      <w:pPr>
        <w:pStyle w:val="Style2"/>
        <w:widowControl/>
        <w:jc w:val="left"/>
        <w:rPr>
          <w:rStyle w:val="FontStyle65"/>
          <w:rFonts w:ascii="Century Gothic" w:hAnsi="Century Gothic" w:cs="Times New Roman"/>
          <w:sz w:val="20"/>
          <w:szCs w:val="20"/>
        </w:rPr>
      </w:pPr>
    </w:p>
    <w:p w:rsidR="008C12E9" w:rsidRDefault="005F104B">
      <w:pPr>
        <w:pStyle w:val="Style2"/>
        <w:widowControl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pieczątka firmowa oferenta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data……………….</w:t>
      </w:r>
    </w:p>
    <w:p w:rsidR="008C12E9" w:rsidRDefault="008C12E9">
      <w:pPr>
        <w:pStyle w:val="Style8"/>
        <w:widowControl/>
        <w:spacing w:line="240" w:lineRule="exact"/>
        <w:ind w:left="3120"/>
        <w:jc w:val="left"/>
        <w:rPr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8"/>
        <w:widowControl/>
        <w:spacing w:before="86" w:after="200" w:line="240" w:lineRule="auto"/>
        <w:ind w:left="3120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5F104B">
      <w:pPr>
        <w:pStyle w:val="Style8"/>
        <w:widowControl/>
        <w:spacing w:before="86" w:after="200" w:line="240" w:lineRule="auto"/>
      </w:pPr>
      <w:r>
        <w:rPr>
          <w:rFonts w:ascii="Century Gothic" w:hAnsi="Century Gothic"/>
          <w:b/>
          <w:sz w:val="20"/>
          <w:szCs w:val="20"/>
        </w:rPr>
        <w:t xml:space="preserve">ZADANIE 3. </w:t>
      </w:r>
      <w:r>
        <w:rPr>
          <w:rStyle w:val="FontStyle64"/>
          <w:rFonts w:ascii="Century Gothic" w:hAnsi="Century Gothic" w:cs="Times New Roman"/>
          <w:sz w:val="20"/>
          <w:szCs w:val="20"/>
        </w:rPr>
        <w:t>FORMULARZ OFERTOWY</w:t>
      </w:r>
    </w:p>
    <w:p w:rsidR="008C12E9" w:rsidRDefault="005F104B">
      <w:pPr>
        <w:pStyle w:val="Style19"/>
        <w:widowControl/>
        <w:spacing w:before="144" w:after="200"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Dane dotyczące oferenta</w:t>
      </w:r>
    </w:p>
    <w:p w:rsidR="008C12E9" w:rsidRDefault="005F104B">
      <w:pPr>
        <w:pStyle w:val="Style19"/>
        <w:widowControl/>
        <w:tabs>
          <w:tab w:val="left" w:leader="dot" w:pos="8299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Nazwa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8275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Siedziba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8371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 xml:space="preserve">Nr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 xml:space="preserve">tel. </w:t>
      </w:r>
      <w:r>
        <w:rPr>
          <w:rStyle w:val="FontStyle65"/>
          <w:rFonts w:ascii="Century Gothic" w:hAnsi="Century Gothic" w:cs="Times New Roman"/>
          <w:sz w:val="20"/>
          <w:szCs w:val="20"/>
        </w:rPr>
        <w:t xml:space="preserve">/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 xml:space="preserve">fax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ab/>
      </w:r>
    </w:p>
    <w:p w:rsidR="008C12E9" w:rsidRDefault="005F104B">
      <w:pPr>
        <w:pStyle w:val="Style19"/>
        <w:widowControl/>
        <w:tabs>
          <w:tab w:val="left" w:leader="dot" w:pos="4032"/>
          <w:tab w:val="left" w:leader="dot" w:pos="8453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nr NIP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nr REGON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Zobowiązania i oświadczenia oferenta</w:t>
      </w:r>
    </w:p>
    <w:p w:rsidR="008C12E9" w:rsidRDefault="005F104B">
      <w:pPr>
        <w:pStyle w:val="Style19"/>
        <w:widowControl/>
        <w:spacing w:before="110" w:after="200" w:line="293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Zobowiązuję się zrealizować zamówienie, zgodnie z wymaganiami przedstawionymi w opisie przedmiotu zamówienia na</w:t>
      </w:r>
    </w:p>
    <w:p w:rsidR="008C12E9" w:rsidRDefault="005F104B">
      <w:pPr>
        <w:pStyle w:val="Style8"/>
        <w:widowControl/>
        <w:spacing w:before="29" w:after="200" w:line="437" w:lineRule="exact"/>
        <w:ind w:left="1267"/>
        <w:jc w:val="left"/>
      </w:pPr>
      <w:r>
        <w:rPr>
          <w:rStyle w:val="FontStyle64"/>
          <w:rFonts w:ascii="Century Gothic" w:hAnsi="Century Gothic" w:cs="Times New Roman"/>
          <w:sz w:val="20"/>
          <w:szCs w:val="20"/>
        </w:rPr>
        <w:t xml:space="preserve">Obsługę geodezyjną Przedsiębiorstwa Komunalnego Spółka z o.o. </w:t>
      </w:r>
    </w:p>
    <w:p w:rsidR="008C12E9" w:rsidRDefault="005F104B">
      <w:pPr>
        <w:pStyle w:val="Style8"/>
        <w:widowControl/>
        <w:spacing w:before="29" w:after="200" w:line="437" w:lineRule="exact"/>
        <w:jc w:val="left"/>
      </w:pPr>
      <w:r>
        <w:rPr>
          <w:rStyle w:val="FontStyle64"/>
          <w:rFonts w:ascii="Century Gothic" w:hAnsi="Century Gothic" w:cs="Times New Roman"/>
          <w:sz w:val="20"/>
          <w:szCs w:val="20"/>
        </w:rPr>
        <w:t>Zadanie 3.</w:t>
      </w:r>
    </w:p>
    <w:p w:rsidR="008C12E9" w:rsidRDefault="005F104B">
      <w:pPr>
        <w:pStyle w:val="Style19"/>
        <w:widowControl/>
        <w:tabs>
          <w:tab w:val="left" w:leader="dot" w:pos="7565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za kwotę: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zł netto,</w:t>
      </w:r>
    </w:p>
    <w:p w:rsidR="008C12E9" w:rsidRDefault="005F104B">
      <w:pPr>
        <w:pStyle w:val="Style19"/>
        <w:widowControl/>
        <w:tabs>
          <w:tab w:val="left" w:leader="dot" w:pos="7718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słownie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8438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 xml:space="preserve">+ należny podatek </w:t>
      </w:r>
      <w:r>
        <w:rPr>
          <w:rStyle w:val="FontStyle65"/>
          <w:rFonts w:ascii="Century Gothic" w:hAnsi="Century Gothic" w:cs="Times New Roman"/>
          <w:sz w:val="20"/>
          <w:szCs w:val="20"/>
          <w:lang w:val="en-US"/>
        </w:rPr>
        <w:t xml:space="preserve">VAT </w:t>
      </w:r>
      <w:r>
        <w:rPr>
          <w:rStyle w:val="FontStyle65"/>
          <w:rFonts w:ascii="Century Gothic" w:hAnsi="Century Gothic" w:cs="Times New Roman"/>
          <w:sz w:val="20"/>
          <w:szCs w:val="20"/>
        </w:rPr>
        <w:t>w wysokości: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5F104B">
      <w:pPr>
        <w:pStyle w:val="Style19"/>
        <w:widowControl/>
        <w:tabs>
          <w:tab w:val="left" w:leader="dot" w:pos="5299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RAZEM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  <w:t>zł brutto,</w:t>
      </w:r>
    </w:p>
    <w:p w:rsidR="008C12E9" w:rsidRDefault="005F104B">
      <w:pPr>
        <w:pStyle w:val="Style19"/>
        <w:widowControl/>
        <w:tabs>
          <w:tab w:val="left" w:leader="dot" w:pos="7666"/>
        </w:tabs>
        <w:spacing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słownie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8C12E9">
      <w:pPr>
        <w:pStyle w:val="Style19"/>
        <w:widowControl/>
        <w:spacing w:line="240" w:lineRule="exact"/>
        <w:jc w:val="left"/>
        <w:rPr>
          <w:rFonts w:ascii="Century Gothic" w:hAnsi="Century Gothic" w:cs="Times New Roman"/>
          <w:sz w:val="20"/>
          <w:szCs w:val="20"/>
        </w:rPr>
      </w:pPr>
    </w:p>
    <w:p w:rsidR="008C12E9" w:rsidRDefault="005F104B">
      <w:pPr>
        <w:pStyle w:val="Style19"/>
        <w:widowControl/>
        <w:spacing w:before="72" w:after="200" w:line="437" w:lineRule="exact"/>
        <w:jc w:val="left"/>
      </w:pPr>
      <w:r>
        <w:rPr>
          <w:rStyle w:val="FontStyle65"/>
          <w:rFonts w:ascii="Century Gothic" w:hAnsi="Century Gothic" w:cs="Times New Roman"/>
          <w:sz w:val="20"/>
          <w:szCs w:val="20"/>
        </w:rPr>
        <w:t>Uprawnieni przedstawiciele oferenta:</w:t>
      </w:r>
    </w:p>
    <w:p w:rsidR="008C12E9" w:rsidRDefault="005F104B">
      <w:pPr>
        <w:pStyle w:val="Style19"/>
        <w:widowControl/>
        <w:tabs>
          <w:tab w:val="left" w:leader="dot" w:pos="3840"/>
        </w:tabs>
        <w:spacing w:line="437" w:lineRule="exact"/>
      </w:pPr>
      <w:r>
        <w:rPr>
          <w:rStyle w:val="FontStyle65"/>
          <w:rFonts w:ascii="Century Gothic" w:hAnsi="Century Gothic" w:cs="Times New Roman"/>
          <w:sz w:val="20"/>
          <w:szCs w:val="20"/>
        </w:rPr>
        <w:t>1</w:t>
      </w:r>
      <w:r>
        <w:rPr>
          <w:rStyle w:val="FontStyle65"/>
          <w:rFonts w:ascii="Century Gothic" w:hAnsi="Century Gothic" w:cs="Times New Roman"/>
          <w:sz w:val="20"/>
          <w:szCs w:val="20"/>
        </w:rPr>
        <w:tab/>
      </w:r>
    </w:p>
    <w:p w:rsidR="008C12E9" w:rsidRDefault="008C12E9">
      <w:pPr>
        <w:pStyle w:val="Style8"/>
        <w:widowControl/>
        <w:spacing w:before="29" w:after="200" w:line="437" w:lineRule="exact"/>
        <w:ind w:left="1267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8"/>
        <w:widowControl/>
        <w:spacing w:before="29" w:after="200" w:line="437" w:lineRule="exact"/>
        <w:ind w:left="1267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8"/>
        <w:widowControl/>
        <w:spacing w:before="29" w:after="200" w:line="437" w:lineRule="exact"/>
        <w:ind w:left="1267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8"/>
        <w:widowControl/>
        <w:spacing w:before="29" w:after="200" w:line="437" w:lineRule="exact"/>
        <w:ind w:left="1267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pStyle w:val="Style8"/>
        <w:widowControl/>
        <w:spacing w:before="29" w:after="200" w:line="437" w:lineRule="exact"/>
        <w:ind w:left="1267"/>
        <w:jc w:val="left"/>
        <w:rPr>
          <w:rStyle w:val="FontStyle64"/>
          <w:rFonts w:ascii="Century Gothic" w:hAnsi="Century Gothic" w:cs="Times New Roman"/>
          <w:sz w:val="20"/>
          <w:szCs w:val="20"/>
        </w:rPr>
      </w:pPr>
    </w:p>
    <w:p w:rsidR="008C12E9" w:rsidRDefault="008C12E9">
      <w:pPr>
        <w:rPr>
          <w:rFonts w:ascii="Century Gothic" w:hAnsi="Century Gothic"/>
          <w:sz w:val="20"/>
          <w:szCs w:val="20"/>
        </w:rPr>
      </w:pPr>
    </w:p>
    <w:p w:rsidR="008C12E9" w:rsidRDefault="005F104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ZADANIE 3. FORMULARZ CENOWY</w:t>
      </w:r>
    </w:p>
    <w:tbl>
      <w:tblPr>
        <w:tblW w:w="9953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402"/>
        <w:gridCol w:w="2397"/>
        <w:gridCol w:w="1031"/>
        <w:gridCol w:w="1250"/>
        <w:gridCol w:w="1250"/>
        <w:gridCol w:w="821"/>
        <w:gridCol w:w="1255"/>
        <w:gridCol w:w="538"/>
        <w:gridCol w:w="1009"/>
      </w:tblGrid>
      <w:tr w:rsidR="008C12E9">
        <w:trPr>
          <w:trHeight w:val="936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</w:pPr>
            <w:r>
              <w:rPr>
                <w:rStyle w:val="FontStyle50"/>
                <w:rFonts w:ascii="Century Gothic" w:hAnsi="Century Gothic" w:cs="Times New Roman"/>
                <w:b/>
                <w:sz w:val="18"/>
                <w:szCs w:val="18"/>
              </w:rPr>
              <w:t>Nazwa usługi geodezyjnej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r>
              <w:rPr>
                <w:rStyle w:val="FontStyle50"/>
                <w:rFonts w:ascii="Century Gothic" w:hAnsi="Century Gothic" w:cs="Times New Roman"/>
                <w:b/>
                <w:sz w:val="18"/>
                <w:szCs w:val="18"/>
              </w:rPr>
              <w:t>Jednostka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Wartość </w:t>
            </w:r>
          </w:p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jednostkowa brutto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Ilość maks.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wartość netto pozycji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Wartość brutto pozycji</w:t>
            </w:r>
          </w:p>
        </w:tc>
      </w:tr>
      <w:tr w:rsidR="008C12E9">
        <w:trPr>
          <w:trHeight w:val="567"/>
        </w:trPr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>Wyznaczenie w terenie i inwentaryzacja sieci wodociągowej, ciepłowniczej, kanalizacji sanitarnej, kanalizacji deszczowej</w:t>
            </w:r>
            <w:r w:rsidR="0019221D"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  <w:p w:rsidR="008C12E9" w:rsidRDefault="005F104B"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>(zgodnie z OPZ, zał.1 pkt. 1, Zadanie 3)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center"/>
            </w:pPr>
            <w:r>
              <w:rPr>
                <w:rStyle w:val="FontStyle50"/>
                <w:rFonts w:ascii="Century Gothic" w:hAnsi="Century Gothic" w:cs="Times New Roman"/>
                <w:sz w:val="18"/>
                <w:szCs w:val="18"/>
              </w:rPr>
              <w:t>mb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19221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/100mb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19221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/100mb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3F1F3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36</w:t>
            </w:r>
            <w:r w:rsidR="0019221D">
              <w:rPr>
                <w:rFonts w:ascii="Century Gothic" w:hAnsi="Century Gothic" w:cs="Arial"/>
                <w:sz w:val="18"/>
                <w:szCs w:val="18"/>
              </w:rPr>
              <w:t>00mb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C12E9">
        <w:trPr>
          <w:trHeight w:val="567"/>
        </w:trPr>
        <w:tc>
          <w:tcPr>
            <w:tcW w:w="88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5F104B">
            <w:pPr>
              <w:jc w:val="right"/>
            </w:pPr>
            <w:r>
              <w:rPr>
                <w:rStyle w:val="FontStyle50"/>
                <w:rFonts w:ascii="Century Gothic" w:hAnsi="Century Gothic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C12E9" w:rsidRDefault="008C12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C12E9" w:rsidRDefault="008C12E9"/>
    <w:sectPr w:rsidR="008C12E9" w:rsidSect="008C12E9">
      <w:pgSz w:w="11906" w:h="16838"/>
      <w:pgMar w:top="1417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2E9"/>
    <w:rsid w:val="0019221D"/>
    <w:rsid w:val="003F1F39"/>
    <w:rsid w:val="005F104B"/>
    <w:rsid w:val="00656E60"/>
    <w:rsid w:val="008C12E9"/>
    <w:rsid w:val="00D5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E9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basedOn w:val="Domylnaczcionkaakapitu"/>
    <w:qFormat/>
    <w:rsid w:val="008C12E9"/>
    <w:rPr>
      <w:rFonts w:ascii="Garamond" w:hAnsi="Garamond" w:cs="Garamond"/>
      <w:b/>
      <w:bCs/>
      <w:sz w:val="22"/>
      <w:szCs w:val="22"/>
    </w:rPr>
  </w:style>
  <w:style w:type="character" w:customStyle="1" w:styleId="FontStyle65">
    <w:name w:val="Font Style65"/>
    <w:basedOn w:val="Domylnaczcionkaakapitu"/>
    <w:qFormat/>
    <w:rsid w:val="008C12E9"/>
    <w:rPr>
      <w:rFonts w:ascii="Garamond" w:hAnsi="Garamond" w:cs="Garamond"/>
      <w:sz w:val="22"/>
      <w:szCs w:val="22"/>
    </w:rPr>
  </w:style>
  <w:style w:type="character" w:customStyle="1" w:styleId="FontStyle50">
    <w:name w:val="Font Style50"/>
    <w:qFormat/>
    <w:rsid w:val="008C12E9"/>
    <w:rPr>
      <w:rFonts w:ascii="Times New Roman" w:hAnsi="Times New Roman"/>
      <w:sz w:val="20"/>
    </w:rPr>
  </w:style>
  <w:style w:type="character" w:customStyle="1" w:styleId="HeaderChar">
    <w:name w:val="Header Char"/>
    <w:basedOn w:val="Domylnaczcionkaakapitu"/>
    <w:qFormat/>
    <w:rsid w:val="008C12E9"/>
    <w:rPr>
      <w:rFonts w:cs="Times New Roman"/>
      <w:color w:val="00000A"/>
      <w:lang w:eastAsia="en-US"/>
    </w:rPr>
  </w:style>
  <w:style w:type="character" w:customStyle="1" w:styleId="BodyTextChar">
    <w:name w:val="Body Text Char"/>
    <w:basedOn w:val="Domylnaczcionkaakapitu"/>
    <w:qFormat/>
    <w:rsid w:val="008C12E9"/>
    <w:rPr>
      <w:rFonts w:cs="Times New Roman"/>
      <w:color w:val="00000A"/>
      <w:lang w:eastAsia="en-US"/>
    </w:rPr>
  </w:style>
  <w:style w:type="paragraph" w:styleId="Nagwek">
    <w:name w:val="header"/>
    <w:basedOn w:val="Normalny"/>
    <w:next w:val="Tekstpodstawowy"/>
    <w:qFormat/>
    <w:rsid w:val="008C12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C12E9"/>
    <w:pPr>
      <w:spacing w:after="140" w:line="288" w:lineRule="auto"/>
    </w:pPr>
  </w:style>
  <w:style w:type="paragraph" w:styleId="Lista">
    <w:name w:val="List"/>
    <w:basedOn w:val="Tekstpodstawowy"/>
    <w:rsid w:val="008C12E9"/>
    <w:rPr>
      <w:rFonts w:cs="Mangal"/>
    </w:rPr>
  </w:style>
  <w:style w:type="paragraph" w:customStyle="1" w:styleId="Caption">
    <w:name w:val="Caption"/>
    <w:basedOn w:val="Normalny"/>
    <w:qFormat/>
    <w:rsid w:val="008C12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12E9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rsid w:val="008C12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8C12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2">
    <w:name w:val="Style2"/>
    <w:basedOn w:val="Normalny"/>
    <w:qFormat/>
    <w:rsid w:val="008C12E9"/>
    <w:pPr>
      <w:widowControl w:val="0"/>
      <w:spacing w:after="0" w:line="240" w:lineRule="auto"/>
      <w:jc w:val="both"/>
    </w:pPr>
    <w:rPr>
      <w:rFonts w:ascii="Garamond" w:hAnsi="Garamond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C12E9"/>
    <w:pPr>
      <w:widowControl w:val="0"/>
      <w:spacing w:after="0" w:line="298" w:lineRule="exact"/>
      <w:jc w:val="center"/>
    </w:pPr>
    <w:rPr>
      <w:rFonts w:ascii="Garamond" w:hAnsi="Garamond"/>
      <w:sz w:val="24"/>
      <w:szCs w:val="24"/>
      <w:lang w:eastAsia="pl-PL"/>
    </w:rPr>
  </w:style>
  <w:style w:type="paragraph" w:customStyle="1" w:styleId="Style19">
    <w:name w:val="Style19"/>
    <w:basedOn w:val="Normalny"/>
    <w:qFormat/>
    <w:rsid w:val="008C12E9"/>
    <w:pPr>
      <w:widowControl w:val="0"/>
      <w:spacing w:after="0" w:line="274" w:lineRule="exact"/>
      <w:jc w:val="both"/>
    </w:pPr>
    <w:rPr>
      <w:rFonts w:ascii="Garamond" w:hAnsi="Garamon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C12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Style40">
    <w:name w:val="Style40"/>
    <w:basedOn w:val="Normalny"/>
    <w:qFormat/>
    <w:rsid w:val="008C12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8C12E9"/>
    <w:pPr>
      <w:widowControl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8C12E9"/>
  </w:style>
  <w:style w:type="paragraph" w:customStyle="1" w:styleId="Nagwektabeli">
    <w:name w:val="Nagłówek tabeli"/>
    <w:basedOn w:val="Zawartotabeli"/>
    <w:qFormat/>
    <w:rsid w:val="008C12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13</cp:revision>
  <cp:lastPrinted>2018-02-02T08:09:00Z</cp:lastPrinted>
  <dcterms:created xsi:type="dcterms:W3CDTF">2018-02-01T14:33:00Z</dcterms:created>
  <dcterms:modified xsi:type="dcterms:W3CDTF">2021-12-16T13:56:00Z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